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153" w:rsidRDefault="00071182"/>
    <w:p w:rsidR="0015014D" w:rsidRPr="0015014D" w:rsidRDefault="0015014D" w:rsidP="0015014D">
      <w:pPr>
        <w:widowControl w:val="0"/>
        <w:rPr>
          <w:rFonts w:ascii="Arial" w:hAnsi="Arial" w:cs="Arial"/>
          <w:b/>
          <w:color w:val="000000"/>
          <w:sz w:val="40"/>
          <w:szCs w:val="40"/>
        </w:rPr>
      </w:pPr>
      <w:r w:rsidRPr="0015014D">
        <w:rPr>
          <w:rFonts w:ascii="Arial" w:hAnsi="Arial" w:cs="Arial"/>
          <w:b/>
          <w:color w:val="000000"/>
          <w:sz w:val="40"/>
          <w:szCs w:val="40"/>
        </w:rPr>
        <w:t>CREATIVE PRAYER</w:t>
      </w:r>
      <w:r w:rsidRPr="0015014D">
        <w:rPr>
          <w:rFonts w:ascii="Arial" w:hAnsi="Arial" w:cs="Arial"/>
          <w:b/>
          <w:color w:val="000000"/>
          <w:sz w:val="40"/>
          <w:szCs w:val="40"/>
        </w:rPr>
        <w:t xml:space="preserve"> - </w:t>
      </w:r>
      <w:r w:rsidRPr="0015014D">
        <w:rPr>
          <w:rFonts w:ascii="Arial" w:hAnsi="Arial" w:cs="Arial"/>
          <w:b/>
          <w:sz w:val="40"/>
          <w:szCs w:val="40"/>
        </w:rPr>
        <w:t>CONVERSATION</w:t>
      </w:r>
    </w:p>
    <w:p w:rsidR="0015014D" w:rsidRPr="0015014D" w:rsidRDefault="0015014D" w:rsidP="0015014D">
      <w:pPr>
        <w:rPr>
          <w:rFonts w:ascii="Arial" w:hAnsi="Arial" w:cs="Arial"/>
          <w:sz w:val="24"/>
          <w:szCs w:val="24"/>
        </w:rPr>
      </w:pPr>
      <w:r w:rsidRPr="0015014D">
        <w:rPr>
          <w:rFonts w:ascii="Arial" w:hAnsi="Arial" w:cs="Arial"/>
          <w:sz w:val="24"/>
          <w:szCs w:val="24"/>
        </w:rPr>
        <w:t>Praying for the people we in</w:t>
      </w:r>
      <w:r>
        <w:rPr>
          <w:rFonts w:ascii="Arial" w:hAnsi="Arial" w:cs="Arial"/>
          <w:sz w:val="24"/>
          <w:szCs w:val="24"/>
        </w:rPr>
        <w:t>teract with on a regular basis.</w:t>
      </w:r>
    </w:p>
    <w:p w:rsidR="0015014D" w:rsidRPr="0015014D" w:rsidRDefault="0015014D" w:rsidP="0015014D">
      <w:pPr>
        <w:rPr>
          <w:rFonts w:ascii="Arial" w:hAnsi="Arial" w:cs="Arial"/>
          <w:sz w:val="24"/>
          <w:szCs w:val="24"/>
        </w:rPr>
      </w:pPr>
      <w:r w:rsidRPr="0015014D">
        <w:rPr>
          <w:rFonts w:ascii="Arial" w:hAnsi="Arial" w:cs="Arial"/>
          <w:b/>
          <w:sz w:val="24"/>
          <w:szCs w:val="24"/>
        </w:rPr>
        <w:t xml:space="preserve">How? </w:t>
      </w:r>
      <w:r w:rsidRPr="0015014D">
        <w:rPr>
          <w:rFonts w:ascii="Arial" w:hAnsi="Arial" w:cs="Arial"/>
          <w:sz w:val="24"/>
          <w:szCs w:val="24"/>
        </w:rPr>
        <w:t>Set up a table as if two people are having a cuppa together. Reflecting on the conversation you have had or will have this week, use the speech bubble post it note to pray for them and yourself.</w:t>
      </w:r>
    </w:p>
    <w:p w:rsidR="0015014D" w:rsidRDefault="0015014D" w:rsidP="0015014D">
      <w:pPr>
        <w:rPr>
          <w:rFonts w:ascii="Arial" w:hAnsi="Arial" w:cs="Arial"/>
          <w:sz w:val="24"/>
          <w:szCs w:val="24"/>
        </w:rPr>
      </w:pPr>
      <w:r w:rsidRPr="0015014D">
        <w:rPr>
          <w:rFonts w:ascii="Arial" w:hAnsi="Arial" w:cs="Arial"/>
          <w:b/>
          <w:sz w:val="24"/>
          <w:szCs w:val="24"/>
        </w:rPr>
        <w:t>Materials</w:t>
      </w:r>
      <w:r w:rsidRPr="0015014D">
        <w:rPr>
          <w:rFonts w:ascii="Arial" w:hAnsi="Arial" w:cs="Arial"/>
          <w:sz w:val="24"/>
          <w:szCs w:val="24"/>
        </w:rPr>
        <w:t>: Table; Cups; Biscuits; Explanation; Speech shaped Post –it notes; Pens.</w:t>
      </w:r>
    </w:p>
    <w:p w:rsidR="0015014D" w:rsidRDefault="0015014D" w:rsidP="0015014D">
      <w:pPr>
        <w:rPr>
          <w:rFonts w:ascii="Arial" w:hAnsi="Arial" w:cs="Arial"/>
          <w:sz w:val="24"/>
          <w:szCs w:val="24"/>
        </w:rPr>
      </w:pPr>
    </w:p>
    <w:p w:rsidR="0015014D" w:rsidRDefault="0015014D" w:rsidP="0015014D">
      <w:pPr>
        <w:rPr>
          <w:rFonts w:ascii="Arial" w:hAnsi="Arial" w:cs="Arial"/>
          <w:b/>
          <w:sz w:val="32"/>
          <w:szCs w:val="32"/>
        </w:rPr>
      </w:pPr>
      <w:r w:rsidRPr="0015014D">
        <w:rPr>
          <w:rFonts w:ascii="Arial" w:hAnsi="Arial" w:cs="Arial"/>
          <w:b/>
          <w:sz w:val="32"/>
          <w:szCs w:val="32"/>
        </w:rPr>
        <w:t>Instructions</w:t>
      </w:r>
    </w:p>
    <w:p w:rsidR="0015014D" w:rsidRPr="0015014D" w:rsidRDefault="0015014D" w:rsidP="0015014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</w:p>
    <w:p w:rsid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15014D">
        <w:rPr>
          <w:rFonts w:ascii="Arial" w:hAnsi="Arial" w:cs="Arial"/>
          <w:color w:val="000000"/>
          <w:sz w:val="24"/>
          <w:szCs w:val="24"/>
        </w:rPr>
        <w:t>POWER OF CONVERSATION</w:t>
      </w:r>
    </w:p>
    <w:p w:rsid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15014D">
        <w:rPr>
          <w:rFonts w:ascii="Arial" w:hAnsi="Arial" w:cs="Arial"/>
          <w:color w:val="000000"/>
          <w:sz w:val="24"/>
          <w:szCs w:val="24"/>
        </w:rPr>
        <w:t>It’s good to talk!</w:t>
      </w:r>
    </w:p>
    <w:p w:rsidR="0015014D" w:rsidRP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15014D" w:rsidRP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15014D">
        <w:rPr>
          <w:rFonts w:ascii="Arial" w:hAnsi="Arial" w:cs="Arial"/>
          <w:color w:val="000000"/>
          <w:sz w:val="24"/>
          <w:szCs w:val="24"/>
        </w:rPr>
        <w:t>Sit at the table. Imagine you are meeting someone for a cuppa.</w:t>
      </w:r>
    </w:p>
    <w:p w:rsidR="0015014D" w:rsidRPr="0015014D" w:rsidRDefault="0015014D" w:rsidP="0015014D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</w:p>
    <w:p w:rsidR="0015014D" w:rsidRP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15014D">
        <w:rPr>
          <w:rFonts w:ascii="Arial" w:hAnsi="Arial" w:cs="Arial"/>
          <w:color w:val="000000"/>
          <w:sz w:val="24"/>
          <w:szCs w:val="24"/>
        </w:rPr>
        <w:t xml:space="preserve">Think through your recent conversations or people you will meet this coming week. </w:t>
      </w:r>
    </w:p>
    <w:p w:rsidR="0015014D" w:rsidRPr="0015014D" w:rsidRDefault="0015014D" w:rsidP="0015014D">
      <w:pPr>
        <w:spacing w:after="120"/>
        <w:ind w:left="720"/>
        <w:rPr>
          <w:rFonts w:ascii="Arial" w:hAnsi="Arial" w:cs="Arial"/>
          <w:color w:val="000000"/>
          <w:sz w:val="24"/>
          <w:szCs w:val="24"/>
        </w:rPr>
      </w:pPr>
    </w:p>
    <w:p w:rsid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15014D">
        <w:rPr>
          <w:rFonts w:ascii="Arial" w:hAnsi="Arial" w:cs="Arial"/>
          <w:color w:val="000000"/>
          <w:sz w:val="24"/>
          <w:szCs w:val="24"/>
        </w:rPr>
        <w:t xml:space="preserve">Take a speech bubble post it note and write their name(s) on it. </w:t>
      </w:r>
    </w:p>
    <w:p w:rsidR="0015014D" w:rsidRP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15014D">
        <w:rPr>
          <w:rFonts w:ascii="Arial" w:hAnsi="Arial" w:cs="Arial"/>
          <w:color w:val="000000"/>
          <w:sz w:val="24"/>
          <w:szCs w:val="24"/>
        </w:rPr>
        <w:t xml:space="preserve">Ask God to direct your conversation and help you to be a ‘witness’ to his Gospel. </w:t>
      </w:r>
    </w:p>
    <w:p w:rsidR="0015014D" w:rsidRP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15014D">
        <w:rPr>
          <w:rFonts w:ascii="Arial" w:hAnsi="Arial" w:cs="Arial"/>
          <w:color w:val="000000"/>
          <w:sz w:val="24"/>
          <w:szCs w:val="24"/>
        </w:rPr>
        <w:t xml:space="preserve">Ask God for boldness to share your story and wisdom to know what to say. </w:t>
      </w:r>
    </w:p>
    <w:p w:rsidR="0015014D" w:rsidRP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</w:p>
    <w:p w:rsidR="0015014D" w:rsidRPr="0015014D" w:rsidRDefault="0015014D" w:rsidP="0015014D">
      <w:pPr>
        <w:spacing w:after="120"/>
        <w:rPr>
          <w:rFonts w:ascii="Arial" w:hAnsi="Arial" w:cs="Arial"/>
          <w:color w:val="000000"/>
          <w:sz w:val="24"/>
          <w:szCs w:val="24"/>
        </w:rPr>
      </w:pPr>
      <w:r w:rsidRPr="0015014D">
        <w:rPr>
          <w:rFonts w:ascii="Arial" w:hAnsi="Arial" w:cs="Arial"/>
          <w:color w:val="000000"/>
          <w:sz w:val="24"/>
          <w:szCs w:val="24"/>
        </w:rPr>
        <w:t>Stick the post it note on the wall and pray for the other names.</w:t>
      </w:r>
    </w:p>
    <w:p w:rsidR="0015014D" w:rsidRDefault="0015014D"/>
    <w:p w:rsidR="0032610B" w:rsidRDefault="0032610B" w:rsidP="0032610B"/>
    <w:sectPr w:rsidR="0032610B" w:rsidSect="00CA0A84">
      <w:headerReference w:type="default" r:id="rId7"/>
      <w:footerReference w:type="default" r:id="rId8"/>
      <w:pgSz w:w="11906" w:h="16838"/>
      <w:pgMar w:top="1559" w:right="1134" w:bottom="720" w:left="1134" w:header="709" w:footer="6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1182" w:rsidRDefault="00071182" w:rsidP="0044435B">
      <w:pPr>
        <w:spacing w:after="0" w:line="240" w:lineRule="auto"/>
      </w:pPr>
      <w:r>
        <w:separator/>
      </w:r>
    </w:p>
  </w:endnote>
  <w:endnote w:type="continuationSeparator" w:id="0">
    <w:p w:rsidR="00071182" w:rsidRDefault="00071182" w:rsidP="004443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0A84" w:rsidRDefault="00CA0A84" w:rsidP="00CA0A84">
    <w:pPr>
      <w:pStyle w:val="Footer"/>
      <w:jc w:val="center"/>
      <w:rPr>
        <w:sz w:val="24"/>
      </w:rPr>
    </w:pPr>
  </w:p>
  <w:p w:rsidR="00CA0A84" w:rsidRPr="00CA0A84" w:rsidRDefault="00CA0A84" w:rsidP="00CA0A84">
    <w:pPr>
      <w:pStyle w:val="Footer"/>
      <w:jc w:val="center"/>
    </w:pPr>
    <w:r w:rsidRPr="00CA0A84">
      <w:t>LIFT UP is the national prayer enabling ministry of Elim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1182" w:rsidRDefault="00071182" w:rsidP="0044435B">
      <w:pPr>
        <w:spacing w:after="0" w:line="240" w:lineRule="auto"/>
      </w:pPr>
      <w:r>
        <w:separator/>
      </w:r>
    </w:p>
  </w:footnote>
  <w:footnote w:type="continuationSeparator" w:id="0">
    <w:p w:rsidR="00071182" w:rsidRDefault="00071182" w:rsidP="004443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435B" w:rsidRDefault="0032610B" w:rsidP="0044435B">
    <w:pPr>
      <w:pStyle w:val="Header"/>
      <w:ind w:left="-993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593D0C39" wp14:editId="160AD83A">
          <wp:simplePos x="0" y="0"/>
          <wp:positionH relativeFrom="column">
            <wp:posOffset>-910590</wp:posOffset>
          </wp:positionH>
          <wp:positionV relativeFrom="paragraph">
            <wp:posOffset>-450215</wp:posOffset>
          </wp:positionV>
          <wp:extent cx="7815580" cy="1752600"/>
          <wp:effectExtent l="0" t="0" r="0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16letterhea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5580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9D0"/>
    <w:rsid w:val="00071182"/>
    <w:rsid w:val="0015014D"/>
    <w:rsid w:val="0032610B"/>
    <w:rsid w:val="0044435B"/>
    <w:rsid w:val="004D7621"/>
    <w:rsid w:val="005C7657"/>
    <w:rsid w:val="006D431E"/>
    <w:rsid w:val="008F130B"/>
    <w:rsid w:val="00CA0A84"/>
    <w:rsid w:val="00D21F10"/>
    <w:rsid w:val="00D22D5F"/>
    <w:rsid w:val="00DF7F95"/>
    <w:rsid w:val="00E429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09404B-B8B2-46BE-BCE6-9339E0443E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35B"/>
  </w:style>
  <w:style w:type="paragraph" w:styleId="Footer">
    <w:name w:val="footer"/>
    <w:basedOn w:val="Normal"/>
    <w:link w:val="FooterChar"/>
    <w:uiPriority w:val="99"/>
    <w:unhideWhenUsed/>
    <w:rsid w:val="0044435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35B"/>
  </w:style>
  <w:style w:type="paragraph" w:styleId="BalloonText">
    <w:name w:val="Balloon Text"/>
    <w:basedOn w:val="Normal"/>
    <w:link w:val="BalloonTextChar"/>
    <w:uiPriority w:val="99"/>
    <w:semiHidden/>
    <w:unhideWhenUsed/>
    <w:rsid w:val="00326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610B"/>
    <w:rPr>
      <w:rFonts w:ascii="Tahoma" w:hAnsi="Tahoma" w:cs="Tahoma"/>
      <w:sz w:val="16"/>
      <w:szCs w:val="16"/>
    </w:rPr>
  </w:style>
  <w:style w:type="paragraph" w:customStyle="1" w:styleId="Header1">
    <w:name w:val="Header 1"/>
    <w:basedOn w:val="Normal"/>
    <w:link w:val="Header1Char"/>
    <w:qFormat/>
    <w:rsid w:val="0032610B"/>
    <w:rPr>
      <w:b/>
      <w:sz w:val="40"/>
      <w:szCs w:val="40"/>
    </w:rPr>
  </w:style>
  <w:style w:type="paragraph" w:customStyle="1" w:styleId="Header2">
    <w:name w:val="Header 2"/>
    <w:basedOn w:val="Normal"/>
    <w:link w:val="Header2Char"/>
    <w:qFormat/>
    <w:rsid w:val="0032610B"/>
    <w:pPr>
      <w:spacing w:before="360"/>
    </w:pPr>
    <w:rPr>
      <w:b/>
      <w:sz w:val="32"/>
    </w:rPr>
  </w:style>
  <w:style w:type="character" w:customStyle="1" w:styleId="Header1Char">
    <w:name w:val="Header 1 Char"/>
    <w:basedOn w:val="DefaultParagraphFont"/>
    <w:link w:val="Header1"/>
    <w:rsid w:val="0032610B"/>
    <w:rPr>
      <w:b/>
      <w:sz w:val="40"/>
      <w:szCs w:val="40"/>
    </w:rPr>
  </w:style>
  <w:style w:type="paragraph" w:customStyle="1" w:styleId="Bullets">
    <w:name w:val="Bullets"/>
    <w:basedOn w:val="Normal"/>
    <w:link w:val="BulletsChar"/>
    <w:qFormat/>
    <w:rsid w:val="0032610B"/>
    <w:pPr>
      <w:tabs>
        <w:tab w:val="left" w:pos="284"/>
      </w:tabs>
      <w:ind w:left="284" w:hanging="284"/>
    </w:pPr>
  </w:style>
  <w:style w:type="character" w:customStyle="1" w:styleId="Header2Char">
    <w:name w:val="Header 2 Char"/>
    <w:basedOn w:val="DefaultParagraphFont"/>
    <w:link w:val="Header2"/>
    <w:rsid w:val="0032610B"/>
    <w:rPr>
      <w:b/>
      <w:sz w:val="32"/>
    </w:rPr>
  </w:style>
  <w:style w:type="character" w:customStyle="1" w:styleId="BulletsChar">
    <w:name w:val="Bullets Char"/>
    <w:basedOn w:val="DefaultParagraphFont"/>
    <w:link w:val="Bullets"/>
    <w:rsid w:val="00326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77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rah%20Whittleston\Downloads\LIFTUP%202016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61588C-C98D-40CE-B395-6260F8A7C6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LIFTUP 2016 Template</Template>
  <TotalTime>1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Elim Foursquare Gospel Alliance</Company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Whittleston</dc:creator>
  <cp:lastModifiedBy>dawn franks</cp:lastModifiedBy>
  <cp:revision>2</cp:revision>
  <cp:lastPrinted>2015-12-07T11:06:00Z</cp:lastPrinted>
  <dcterms:created xsi:type="dcterms:W3CDTF">2016-09-29T20:06:00Z</dcterms:created>
  <dcterms:modified xsi:type="dcterms:W3CDTF">2016-09-29T20:06:00Z</dcterms:modified>
</cp:coreProperties>
</file>